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B13CE4" w14:textId="77777777" w:rsidR="00FD66EB" w:rsidRDefault="00FD66EB" w:rsidP="00FD66EB">
      <w:pPr>
        <w:jc w:val="center"/>
        <w:rPr>
          <w:rFonts w:ascii="Calibri" w:eastAsia="Calibri" w:hAnsi="Calibri" w:cs="Calibri"/>
          <w:color w:val="000000" w:themeColor="text1"/>
          <w:sz w:val="40"/>
          <w:szCs w:val="40"/>
        </w:rPr>
      </w:pPr>
      <w:r w:rsidRPr="1B9E1AAE">
        <w:rPr>
          <w:rFonts w:ascii="Calibri" w:eastAsia="Calibri" w:hAnsi="Calibri" w:cs="Calibri"/>
          <w:b/>
          <w:bCs/>
          <w:color w:val="000000" w:themeColor="text1"/>
          <w:sz w:val="40"/>
          <w:szCs w:val="40"/>
        </w:rPr>
        <w:t>TRUTH FOR LIFE WITH ALISTAIR BEGG</w:t>
      </w:r>
    </w:p>
    <w:p w14:paraId="1BC68553" w14:textId="77777777" w:rsidR="00FD66EB" w:rsidRDefault="00FD66EB" w:rsidP="00FD66EB">
      <w:pPr>
        <w:spacing w:before="240" w:after="240" w:line="240" w:lineRule="auto"/>
        <w:jc w:val="center"/>
        <w:rPr>
          <w:rFonts w:ascii="Helvetica" w:eastAsia="Helvetica" w:hAnsi="Helvetica" w:cs="Helvetica"/>
          <w:color w:val="000000" w:themeColor="text1"/>
          <w:sz w:val="32"/>
          <w:szCs w:val="32"/>
        </w:rPr>
      </w:pPr>
      <w:r w:rsidRPr="5F95374A">
        <w:rPr>
          <w:rFonts w:ascii="Helvetica" w:eastAsia="Helvetica" w:hAnsi="Helvetica" w:cs="Helvetica"/>
          <w:b/>
          <w:bCs/>
          <w:color w:val="000000" w:themeColor="text1"/>
          <w:sz w:val="32"/>
          <w:szCs w:val="32"/>
        </w:rPr>
        <w:t>Daily Series</w:t>
      </w:r>
    </w:p>
    <w:p w14:paraId="29F58C4F" w14:textId="77777777" w:rsidR="00FD66EB" w:rsidRDefault="00FD66EB" w:rsidP="00FD66EB">
      <w:pPr>
        <w:spacing w:before="240" w:after="240" w:line="240" w:lineRule="auto"/>
        <w:jc w:val="center"/>
        <w:rPr>
          <w:rFonts w:ascii="Helvetica" w:eastAsia="Helvetica" w:hAnsi="Helvetica" w:cs="Helvetica"/>
          <w:color w:val="000000" w:themeColor="text1"/>
          <w:sz w:val="28"/>
          <w:szCs w:val="28"/>
        </w:rPr>
      </w:pPr>
      <w:r w:rsidRPr="5F95374A">
        <w:rPr>
          <w:rFonts w:ascii="Helvetica" w:eastAsia="Helvetica" w:hAnsi="Helvetica" w:cs="Helvetica"/>
          <w:b/>
          <w:bCs/>
          <w:color w:val="000000" w:themeColor="text1"/>
          <w:sz w:val="28"/>
          <w:szCs w:val="28"/>
        </w:rPr>
        <w:t>February 6 – March 6</w:t>
      </w:r>
    </w:p>
    <w:p w14:paraId="4C146D4B" w14:textId="77777777" w:rsidR="00FD66EB" w:rsidRDefault="00FD66EB" w:rsidP="00FD66EB">
      <w:pPr>
        <w:spacing w:after="0" w:line="240" w:lineRule="auto"/>
        <w:jc w:val="center"/>
        <w:rPr>
          <w:rFonts w:ascii="Helvetica" w:eastAsia="Helvetica" w:hAnsi="Helvetica" w:cs="Helvetica"/>
          <w:color w:val="000000" w:themeColor="text1"/>
          <w:sz w:val="28"/>
          <w:szCs w:val="28"/>
        </w:rPr>
      </w:pPr>
      <w:r w:rsidRPr="5F95374A">
        <w:rPr>
          <w:rFonts w:ascii="Helvetica" w:eastAsia="Helvetica" w:hAnsi="Helvetica" w:cs="Helvetica"/>
          <w:b/>
          <w:bCs/>
          <w:color w:val="000000" w:themeColor="text1"/>
          <w:sz w:val="28"/>
          <w:szCs w:val="28"/>
        </w:rPr>
        <w:t>The Hand of God, Volume 2</w:t>
      </w:r>
    </w:p>
    <w:p w14:paraId="46B1B1BC" w14:textId="77777777" w:rsidR="00FD66EB" w:rsidRDefault="00FD66EB" w:rsidP="00FD66EB">
      <w:pPr>
        <w:spacing w:after="0" w:line="360" w:lineRule="auto"/>
        <w:jc w:val="center"/>
        <w:rPr>
          <w:rFonts w:ascii="Helvetica" w:eastAsia="Helvetica" w:hAnsi="Helvetica" w:cs="Helvetica"/>
          <w:color w:val="000000" w:themeColor="text1"/>
          <w:sz w:val="22"/>
          <w:szCs w:val="22"/>
        </w:rPr>
      </w:pPr>
      <w:r w:rsidRPr="5F95374A">
        <w:rPr>
          <w:rFonts w:ascii="Helvetica" w:eastAsia="Helvetica" w:hAnsi="Helvetica" w:cs="Helvetica"/>
          <w:b/>
          <w:bCs/>
          <w:color w:val="000000" w:themeColor="text1"/>
          <w:sz w:val="22"/>
          <w:szCs w:val="22"/>
        </w:rPr>
        <w:t>Genesis 41:41 – 50:26</w:t>
      </w:r>
    </w:p>
    <w:p w14:paraId="29FC4AD2" w14:textId="77777777" w:rsidR="00FD66EB" w:rsidRDefault="00FD66EB" w:rsidP="00FD66EB">
      <w:pPr>
        <w:spacing w:after="0" w:line="240" w:lineRule="auto"/>
        <w:jc w:val="center"/>
        <w:rPr>
          <w:rFonts w:ascii="Helvetica" w:eastAsia="Helvetica" w:hAnsi="Helvetica" w:cs="Helvetica"/>
          <w:color w:val="000000" w:themeColor="text1"/>
          <w:sz w:val="28"/>
          <w:szCs w:val="28"/>
        </w:rPr>
      </w:pPr>
    </w:p>
    <w:p w14:paraId="4ECF25BE" w14:textId="77777777" w:rsidR="00FD66EB" w:rsidRDefault="00FD66EB" w:rsidP="00FD66EB">
      <w:pPr>
        <w:spacing w:after="240" w:line="276" w:lineRule="auto"/>
        <w:rPr>
          <w:rFonts w:ascii="Helvetica" w:eastAsia="Helvetica" w:hAnsi="Helvetica" w:cs="Helvetica"/>
          <w:sz w:val="22"/>
          <w:szCs w:val="22"/>
        </w:rPr>
      </w:pPr>
      <w:r w:rsidRPr="5F95374A">
        <w:rPr>
          <w:rFonts w:ascii="Helvetica" w:eastAsia="Helvetica" w:hAnsi="Helvetica" w:cs="Helvetica"/>
          <w:b/>
          <w:bCs/>
          <w:color w:val="000000" w:themeColor="text1"/>
          <w:sz w:val="22"/>
          <w:szCs w:val="22"/>
        </w:rPr>
        <w:t>Point graphics here:</w:t>
      </w:r>
      <w:r w:rsidRPr="5F95374A">
        <w:rPr>
          <w:rFonts w:ascii="Helvetica" w:eastAsia="Helvetica" w:hAnsi="Helvetica" w:cs="Helvetica"/>
          <w:color w:val="000000" w:themeColor="text1"/>
          <w:sz w:val="22"/>
          <w:szCs w:val="22"/>
        </w:rPr>
        <w:t xml:space="preserve"> </w:t>
      </w:r>
      <w:hyperlink r:id="rId4">
        <w:r w:rsidRPr="5F95374A">
          <w:rPr>
            <w:rStyle w:val="Hyperlink"/>
            <w:rFonts w:ascii="Helvetica" w:eastAsia="Helvetica" w:hAnsi="Helvetica" w:cs="Helvetica"/>
            <w:sz w:val="22"/>
            <w:szCs w:val="22"/>
          </w:rPr>
          <w:t>https://www.truthforlife.org/resources</w:t>
        </w:r>
        <w:r w:rsidRPr="5F95374A">
          <w:rPr>
            <w:rStyle w:val="Hyperlink"/>
            <w:rFonts w:ascii="Helvetica" w:eastAsia="Helvetica" w:hAnsi="Helvetica" w:cs="Helvetica"/>
            <w:sz w:val="22"/>
            <w:szCs w:val="22"/>
          </w:rPr>
          <w:t>/</w:t>
        </w:r>
        <w:r w:rsidRPr="5F95374A">
          <w:rPr>
            <w:rStyle w:val="Hyperlink"/>
            <w:rFonts w:ascii="Helvetica" w:eastAsia="Helvetica" w:hAnsi="Helvetica" w:cs="Helvetica"/>
            <w:sz w:val="22"/>
            <w:szCs w:val="22"/>
          </w:rPr>
          <w:t>series/hand-god-volume-2/</w:t>
        </w:r>
      </w:hyperlink>
    </w:p>
    <w:p w14:paraId="7BE7C07D" w14:textId="77777777" w:rsidR="00FD66EB" w:rsidRDefault="00FD66EB" w:rsidP="00FD66EB">
      <w:pPr>
        <w:spacing w:after="240" w:line="276" w:lineRule="auto"/>
        <w:rPr>
          <w:rFonts w:ascii="Helvetica" w:eastAsia="Helvetica" w:hAnsi="Helvetica" w:cs="Helvetica"/>
          <w:color w:val="000000" w:themeColor="text1"/>
          <w:sz w:val="22"/>
          <w:szCs w:val="22"/>
        </w:rPr>
      </w:pPr>
      <w:r w:rsidRPr="5F95374A">
        <w:rPr>
          <w:rFonts w:ascii="Helvetica" w:eastAsia="Helvetica" w:hAnsi="Helvetica" w:cs="Helvetica"/>
          <w:b/>
          <w:bCs/>
          <w:color w:val="000000" w:themeColor="text1"/>
          <w:sz w:val="22"/>
          <w:szCs w:val="22"/>
          <w:highlight w:val="yellow"/>
        </w:rPr>
        <w:t>Talking points for this series are available in Broadcast Scripts and Schedules folder of Promo Pack</w:t>
      </w:r>
    </w:p>
    <w:p w14:paraId="04D06CC8" w14:textId="77777777" w:rsidR="00FD66EB" w:rsidRDefault="00FD66EB" w:rsidP="00FD66EB">
      <w:pPr>
        <w:spacing w:after="0" w:line="360" w:lineRule="auto"/>
        <w:rPr>
          <w:rFonts w:ascii="Helvetica" w:eastAsia="Helvetica" w:hAnsi="Helvetica" w:cs="Helvetica"/>
          <w:color w:val="000000" w:themeColor="text1"/>
          <w:sz w:val="22"/>
          <w:szCs w:val="22"/>
        </w:rPr>
      </w:pPr>
      <w:r w:rsidRPr="5F95374A">
        <w:rPr>
          <w:rFonts w:ascii="Helvetica" w:eastAsia="Helvetica" w:hAnsi="Helvetica" w:cs="Helvetica"/>
          <w:b/>
          <w:bCs/>
          <w:color w:val="000000" w:themeColor="text1"/>
          <w:sz w:val="22"/>
          <w:szCs w:val="22"/>
        </w:rPr>
        <w:t>Series Description</w:t>
      </w:r>
    </w:p>
    <w:p w14:paraId="4AE9E163" w14:textId="77777777" w:rsidR="00FD66EB" w:rsidRDefault="00FD66EB" w:rsidP="00FD66EB">
      <w:pPr>
        <w:spacing w:after="0" w:line="360" w:lineRule="auto"/>
        <w:rPr>
          <w:rFonts w:ascii="Helvetica" w:eastAsia="Helvetica" w:hAnsi="Helvetica" w:cs="Helvetica"/>
          <w:b/>
          <w:bCs/>
          <w:color w:val="000000" w:themeColor="text1"/>
          <w:sz w:val="22"/>
          <w:szCs w:val="22"/>
        </w:rPr>
      </w:pPr>
    </w:p>
    <w:p w14:paraId="09787DAB" w14:textId="77777777" w:rsidR="00FD66EB" w:rsidRDefault="00FD66EB" w:rsidP="00FD66EB">
      <w:pPr>
        <w:spacing w:after="0" w:line="360" w:lineRule="auto"/>
        <w:rPr>
          <w:rFonts w:ascii="Helvetica" w:eastAsia="Helvetica" w:hAnsi="Helvetica" w:cs="Helvetica"/>
          <w:sz w:val="22"/>
          <w:szCs w:val="22"/>
        </w:rPr>
      </w:pPr>
      <w:r w:rsidRPr="5F95374A">
        <w:rPr>
          <w:rFonts w:ascii="Helvetica" w:eastAsia="Helvetica" w:hAnsi="Helvetica" w:cs="Helvetica"/>
          <w:sz w:val="22"/>
          <w:szCs w:val="22"/>
        </w:rPr>
        <w:t xml:space="preserve">In volume two of this series, Alistair Begg examines Joseph’s journey from the heights of worldly influence to the </w:t>
      </w:r>
      <w:proofErr w:type="gramStart"/>
      <w:r w:rsidRPr="5F95374A">
        <w:rPr>
          <w:rFonts w:ascii="Helvetica" w:eastAsia="Helvetica" w:hAnsi="Helvetica" w:cs="Helvetica"/>
          <w:sz w:val="22"/>
          <w:szCs w:val="22"/>
        </w:rPr>
        <w:t>lasting legacy</w:t>
      </w:r>
      <w:proofErr w:type="gramEnd"/>
      <w:r w:rsidRPr="5F95374A">
        <w:rPr>
          <w:rFonts w:ascii="Helvetica" w:eastAsia="Helvetica" w:hAnsi="Helvetica" w:cs="Helvetica"/>
          <w:sz w:val="22"/>
          <w:szCs w:val="22"/>
        </w:rPr>
        <w:t xml:space="preserve"> of his final days. His could have been a story rife with bitterness and vengeance. Instead, being grounded in faith, Joseph trusted in God’s providence and promises, regardless of his circumstances. Like Christ Himself, Joseph’s view of the world was framed by God’s divine purpose, enabling him to forgive genuinely, live correctly, and die without fear. Will we follow his example?</w:t>
      </w:r>
    </w:p>
    <w:p w14:paraId="6E79AF68" w14:textId="77777777" w:rsidR="00FD66EB" w:rsidRDefault="00FD66EB" w:rsidP="00FD66EB">
      <w:pPr>
        <w:spacing w:after="0" w:line="360" w:lineRule="auto"/>
        <w:rPr>
          <w:rFonts w:ascii="Helvetica" w:eastAsia="Helvetica" w:hAnsi="Helvetica" w:cs="Helvetica"/>
          <w:color w:val="FF0000"/>
          <w:sz w:val="22"/>
          <w:szCs w:val="22"/>
        </w:rPr>
      </w:pPr>
    </w:p>
    <w:p w14:paraId="4D4B2204" w14:textId="77777777" w:rsidR="00FD66EB" w:rsidRDefault="00FD66EB" w:rsidP="00FD66EB">
      <w:pPr>
        <w:spacing w:after="0" w:line="240" w:lineRule="auto"/>
        <w:rPr>
          <w:rFonts w:ascii="Helvetica" w:eastAsia="Helvetica" w:hAnsi="Helvetica" w:cs="Helvetica"/>
          <w:color w:val="000000" w:themeColor="text1"/>
          <w:sz w:val="22"/>
          <w:szCs w:val="22"/>
        </w:rPr>
      </w:pPr>
    </w:p>
    <w:p w14:paraId="5664C93F" w14:textId="77777777" w:rsidR="00FD66EB" w:rsidRDefault="00FD66EB" w:rsidP="00FD66EB">
      <w:pPr>
        <w:spacing w:after="0" w:line="240" w:lineRule="auto"/>
        <w:rPr>
          <w:rFonts w:ascii="Helvetica" w:eastAsia="Helvetica" w:hAnsi="Helvetica" w:cs="Helvetica"/>
          <w:color w:val="000000" w:themeColor="text1"/>
          <w:sz w:val="22"/>
          <w:szCs w:val="22"/>
        </w:rPr>
      </w:pPr>
      <w:r w:rsidRPr="5F95374A">
        <w:rPr>
          <w:rFonts w:ascii="Helvetica" w:eastAsia="Helvetica" w:hAnsi="Helvetica" w:cs="Helvetica"/>
          <w:b/>
          <w:bCs/>
          <w:color w:val="000000" w:themeColor="text1"/>
          <w:sz w:val="22"/>
          <w:szCs w:val="22"/>
        </w:rPr>
        <w:t>Social Media Copy</w:t>
      </w:r>
      <w:r w:rsidRPr="5F95374A">
        <w:rPr>
          <w:rFonts w:ascii="Helvetica" w:eastAsia="Helvetica" w:hAnsi="Helvetica" w:cs="Helvetica"/>
          <w:color w:val="000000" w:themeColor="text1"/>
          <w:sz w:val="22"/>
          <w:szCs w:val="22"/>
        </w:rPr>
        <w:t xml:space="preserve"> </w:t>
      </w:r>
    </w:p>
    <w:p w14:paraId="73894EE6" w14:textId="77777777" w:rsidR="00FD66EB" w:rsidRDefault="00FD66EB" w:rsidP="00FD66EB">
      <w:pPr>
        <w:spacing w:after="0" w:line="240" w:lineRule="auto"/>
        <w:rPr>
          <w:rFonts w:ascii="Helvetica" w:eastAsia="Helvetica" w:hAnsi="Helvetica" w:cs="Helvetica"/>
          <w:color w:val="000000" w:themeColor="text1"/>
          <w:sz w:val="22"/>
          <w:szCs w:val="22"/>
        </w:rPr>
      </w:pPr>
    </w:p>
    <w:p w14:paraId="75A4C5A9" w14:textId="0F84A938" w:rsidR="00FD66EB" w:rsidRDefault="00FD66EB" w:rsidP="00FD66EB">
      <w:pPr>
        <w:spacing w:after="0" w:line="360" w:lineRule="auto"/>
        <w:rPr>
          <w:rFonts w:ascii="Helvetica" w:eastAsia="Helvetica" w:hAnsi="Helvetica" w:cs="Helvetica"/>
          <w:color w:val="000000" w:themeColor="text1"/>
          <w:sz w:val="22"/>
          <w:szCs w:val="22"/>
        </w:rPr>
      </w:pPr>
      <w:r w:rsidRPr="5F95374A">
        <w:rPr>
          <w:rFonts w:ascii="Helvetica" w:eastAsia="Helvetica" w:hAnsi="Helvetica" w:cs="Helvetica"/>
          <w:color w:val="000000" w:themeColor="text1"/>
          <w:sz w:val="22"/>
          <w:szCs w:val="22"/>
        </w:rPr>
        <w:t>Follow along as Alistair Begg continues his study in the life of Joseph</w:t>
      </w:r>
      <w:r w:rsidR="00200BDF">
        <w:rPr>
          <w:rFonts w:ascii="Helvetica" w:eastAsia="Helvetica" w:hAnsi="Helvetica" w:cs="Helvetica"/>
          <w:color w:val="000000" w:themeColor="text1"/>
          <w:sz w:val="22"/>
          <w:szCs w:val="22"/>
        </w:rPr>
        <w:t xml:space="preserve"> from the book of Genesis</w:t>
      </w:r>
      <w:r w:rsidRPr="5F95374A">
        <w:rPr>
          <w:rFonts w:ascii="Helvetica" w:eastAsia="Helvetica" w:hAnsi="Helvetica" w:cs="Helvetica"/>
          <w:color w:val="000000" w:themeColor="text1"/>
          <w:sz w:val="22"/>
          <w:szCs w:val="22"/>
        </w:rPr>
        <w:t xml:space="preserve">. In volume two of </w:t>
      </w:r>
      <w:r w:rsidRPr="5F95374A">
        <w:rPr>
          <w:rFonts w:ascii="Helvetica" w:eastAsia="Helvetica" w:hAnsi="Helvetica" w:cs="Helvetica"/>
          <w:i/>
          <w:iCs/>
          <w:color w:val="000000" w:themeColor="text1"/>
          <w:sz w:val="22"/>
          <w:szCs w:val="22"/>
        </w:rPr>
        <w:t>The Hand of God</w:t>
      </w:r>
      <w:r w:rsidRPr="5F95374A">
        <w:rPr>
          <w:rFonts w:ascii="Helvetica" w:eastAsia="Helvetica" w:hAnsi="Helvetica" w:cs="Helvetica"/>
          <w:color w:val="000000" w:themeColor="text1"/>
          <w:sz w:val="22"/>
          <w:szCs w:val="22"/>
        </w:rPr>
        <w:t xml:space="preserve">, Alistair examines Joseph’s journey from the heights of worldly influence to the </w:t>
      </w:r>
      <w:proofErr w:type="gramStart"/>
      <w:r w:rsidRPr="5F95374A">
        <w:rPr>
          <w:rFonts w:ascii="Helvetica" w:eastAsia="Helvetica" w:hAnsi="Helvetica" w:cs="Helvetica"/>
          <w:color w:val="000000" w:themeColor="text1"/>
          <w:sz w:val="22"/>
          <w:szCs w:val="22"/>
        </w:rPr>
        <w:t>lasting legacy</w:t>
      </w:r>
      <w:proofErr w:type="gramEnd"/>
      <w:r w:rsidRPr="5F95374A">
        <w:rPr>
          <w:rFonts w:ascii="Helvetica" w:eastAsia="Helvetica" w:hAnsi="Helvetica" w:cs="Helvetica"/>
          <w:color w:val="000000" w:themeColor="text1"/>
          <w:sz w:val="22"/>
          <w:szCs w:val="22"/>
        </w:rPr>
        <w:t xml:space="preserve"> of his final days. Listen to Alistair Begg on Truth For Life at [time] on [days].</w:t>
      </w:r>
    </w:p>
    <w:p w14:paraId="4D3FEB31" w14:textId="77777777" w:rsidR="00FD66EB" w:rsidRDefault="00FD66EB" w:rsidP="00FD66EB"/>
    <w:p w14:paraId="0D7DD95A"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6EB"/>
    <w:rsid w:val="00147CFC"/>
    <w:rsid w:val="0019341A"/>
    <w:rsid w:val="00200BDF"/>
    <w:rsid w:val="002567F1"/>
    <w:rsid w:val="00347269"/>
    <w:rsid w:val="00376A75"/>
    <w:rsid w:val="00550D5E"/>
    <w:rsid w:val="006A597B"/>
    <w:rsid w:val="00744ABE"/>
    <w:rsid w:val="00AF603E"/>
    <w:rsid w:val="00B219A3"/>
    <w:rsid w:val="00CD2306"/>
    <w:rsid w:val="00FD6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A574B9"/>
  <w15:chartTrackingRefBased/>
  <w15:docId w15:val="{34A6B906-90F7-C14A-A6A8-9F7686AA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66EB"/>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FD66EB"/>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FD66EB"/>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FD66EB"/>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FD66EB"/>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FD66EB"/>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FD66EB"/>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FD66EB"/>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FD66EB"/>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FD66EB"/>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66E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66E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66E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66E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66E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66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66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66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66EB"/>
    <w:rPr>
      <w:rFonts w:eastAsiaTheme="majorEastAsia" w:cstheme="majorBidi"/>
      <w:color w:val="272727" w:themeColor="text1" w:themeTint="D8"/>
    </w:rPr>
  </w:style>
  <w:style w:type="paragraph" w:styleId="Title">
    <w:name w:val="Title"/>
    <w:basedOn w:val="Normal"/>
    <w:next w:val="Normal"/>
    <w:link w:val="TitleChar"/>
    <w:uiPriority w:val="10"/>
    <w:qFormat/>
    <w:rsid w:val="00FD66EB"/>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FD66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66EB"/>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FD66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66EB"/>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FD66EB"/>
    <w:rPr>
      <w:i/>
      <w:iCs/>
      <w:color w:val="404040" w:themeColor="text1" w:themeTint="BF"/>
    </w:rPr>
  </w:style>
  <w:style w:type="paragraph" w:styleId="ListParagraph">
    <w:name w:val="List Paragraph"/>
    <w:basedOn w:val="Normal"/>
    <w:uiPriority w:val="34"/>
    <w:qFormat/>
    <w:rsid w:val="00FD66EB"/>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FD66EB"/>
    <w:rPr>
      <w:i/>
      <w:iCs/>
      <w:color w:val="0F4761" w:themeColor="accent1" w:themeShade="BF"/>
    </w:rPr>
  </w:style>
  <w:style w:type="paragraph" w:styleId="IntenseQuote">
    <w:name w:val="Intense Quote"/>
    <w:basedOn w:val="Normal"/>
    <w:next w:val="Normal"/>
    <w:link w:val="IntenseQuoteChar"/>
    <w:uiPriority w:val="30"/>
    <w:qFormat/>
    <w:rsid w:val="00FD66EB"/>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FD66EB"/>
    <w:rPr>
      <w:i/>
      <w:iCs/>
      <w:color w:val="0F4761" w:themeColor="accent1" w:themeShade="BF"/>
    </w:rPr>
  </w:style>
  <w:style w:type="character" w:styleId="IntenseReference">
    <w:name w:val="Intense Reference"/>
    <w:basedOn w:val="DefaultParagraphFont"/>
    <w:uiPriority w:val="32"/>
    <w:qFormat/>
    <w:rsid w:val="00FD66EB"/>
    <w:rPr>
      <w:b/>
      <w:bCs/>
      <w:smallCaps/>
      <w:color w:val="0F4761" w:themeColor="accent1" w:themeShade="BF"/>
      <w:spacing w:val="5"/>
    </w:rPr>
  </w:style>
  <w:style w:type="character" w:styleId="Hyperlink">
    <w:name w:val="Hyperlink"/>
    <w:basedOn w:val="DefaultParagraphFont"/>
    <w:uiPriority w:val="99"/>
    <w:unhideWhenUsed/>
    <w:rsid w:val="00FD66EB"/>
    <w:rPr>
      <w:color w:val="467886" w:themeColor="hyperlink"/>
      <w:u w:val="single"/>
    </w:rPr>
  </w:style>
  <w:style w:type="character" w:styleId="FollowedHyperlink">
    <w:name w:val="FollowedHyperlink"/>
    <w:basedOn w:val="DefaultParagraphFont"/>
    <w:uiPriority w:val="99"/>
    <w:semiHidden/>
    <w:unhideWhenUsed/>
    <w:rsid w:val="00200BD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hand-god-volum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1057</Characters>
  <Application>Microsoft Office Word</Application>
  <DocSecurity>0</DocSecurity>
  <Lines>27</Lines>
  <Paragraphs>14</Paragraphs>
  <ScaleCrop>false</ScaleCrop>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2026-01-22T18:49:00Z</dcterms:created>
  <dcterms:modified xsi:type="dcterms:W3CDTF">2026-01-23T18:56:00Z</dcterms:modified>
</cp:coreProperties>
</file>